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bCs/>
          <w:iCs/>
          <w:sz w:val="28"/>
          <w:szCs w:val="28"/>
          <w:shd w:val="clear" w:color="auto" w:fill="FFD07A"/>
        </w:rPr>
      </w:pPr>
      <w:r>
        <w:rPr>
          <w:rFonts w:ascii="Arial" w:hAnsi="Arial" w:cs="Arial"/>
          <w:b/>
          <w:bCs/>
          <w:iCs/>
          <w:sz w:val="28"/>
          <w:szCs w:val="28"/>
          <w:shd w:val="clear" w:color="auto" w:fill="FFD07A"/>
        </w:rPr>
        <w:t xml:space="preserve"> </w:t>
      </w:r>
      <w:r>
        <w:rPr>
          <w:rFonts w:ascii="Arial" w:hAnsi="Arial" w:cs="Arial"/>
          <w:b/>
          <w:bCs/>
          <w:iCs/>
          <w:noProof/>
          <w:sz w:val="28"/>
          <w:szCs w:val="28"/>
          <w:shd w:val="clear" w:color="auto" w:fill="FFD07A"/>
        </w:rPr>
        <w:drawing>
          <wp:inline distT="0" distB="0" distL="0" distR="0">
            <wp:extent cx="4574215" cy="1254642"/>
            <wp:effectExtent l="19050" t="0" r="0" b="0"/>
            <wp:docPr id="1" name="Рисунок 1" descr="C:\Users\нина\AppData\Local\Temp\Rar$DIa0.179\230х88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AppData\Local\Temp\Rar$DIa0.179\230х88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39" cy="125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bCs/>
          <w:iCs/>
          <w:sz w:val="28"/>
          <w:szCs w:val="28"/>
          <w:shd w:val="clear" w:color="auto" w:fill="FFD07A"/>
        </w:rPr>
      </w:pP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bCs/>
          <w:iCs/>
          <w:sz w:val="28"/>
          <w:szCs w:val="28"/>
          <w:shd w:val="clear" w:color="auto" w:fill="FFD07A"/>
        </w:rPr>
      </w:pPr>
      <w:r w:rsidRPr="00404B6B">
        <w:rPr>
          <w:rFonts w:ascii="Arial" w:hAnsi="Arial" w:cs="Arial"/>
          <w:b/>
          <w:bCs/>
          <w:iCs/>
          <w:sz w:val="28"/>
          <w:szCs w:val="28"/>
          <w:shd w:val="clear" w:color="auto" w:fill="FFD07A"/>
        </w:rPr>
        <w:t>УСПЕХ КАЖДОГО РЕБЕНКА</w:t>
      </w:r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Helvetica" w:hAnsi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Ответы на часто задаваемые вопросы по федеральному проекту  «Успех каждого ребенка»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    </w:t>
      </w:r>
      <w:proofErr w:type="gramStart"/>
      <w:r w:rsidRPr="00404B6B">
        <w:rPr>
          <w:sz w:val="28"/>
          <w:szCs w:val="28"/>
        </w:rPr>
        <w:t>В ре</w:t>
      </w:r>
      <w:r w:rsidRPr="00404B6B">
        <w:rPr>
          <w:sz w:val="28"/>
          <w:szCs w:val="28"/>
        </w:rPr>
        <w:softHyphen/>
        <w:t>ги</w:t>
      </w:r>
      <w:r w:rsidRPr="00404B6B">
        <w:rPr>
          <w:sz w:val="28"/>
          <w:szCs w:val="28"/>
        </w:rPr>
        <w:softHyphen/>
        <w:t>оне стала возможной запись детей в секции, музыкальные школы и детско-юношеские центры – через ин</w:t>
      </w:r>
      <w:r w:rsidRPr="00404B6B">
        <w:rPr>
          <w:sz w:val="28"/>
          <w:szCs w:val="28"/>
        </w:rPr>
        <w:softHyphen/>
        <w:t>тернет-на</w:t>
      </w:r>
      <w:r w:rsidRPr="00404B6B">
        <w:rPr>
          <w:sz w:val="28"/>
          <w:szCs w:val="28"/>
        </w:rPr>
        <w:softHyphen/>
        <w:t>вига</w:t>
      </w:r>
      <w:r w:rsidRPr="00404B6B">
        <w:rPr>
          <w:sz w:val="28"/>
          <w:szCs w:val="28"/>
        </w:rPr>
        <w:softHyphen/>
        <w:t>тор до</w:t>
      </w:r>
      <w:r w:rsidRPr="00404B6B">
        <w:rPr>
          <w:sz w:val="28"/>
          <w:szCs w:val="28"/>
        </w:rPr>
        <w:softHyphen/>
        <w:t>пол</w:t>
      </w:r>
      <w:r w:rsidRPr="00404B6B">
        <w:rPr>
          <w:sz w:val="28"/>
          <w:szCs w:val="28"/>
        </w:rPr>
        <w:softHyphen/>
        <w:t>ни</w:t>
      </w:r>
      <w:r w:rsidRPr="00404B6B">
        <w:rPr>
          <w:sz w:val="28"/>
          <w:szCs w:val="28"/>
        </w:rPr>
        <w:softHyphen/>
        <w:t>тель</w:t>
      </w:r>
      <w:r w:rsidRPr="00404B6B">
        <w:rPr>
          <w:sz w:val="28"/>
          <w:szCs w:val="28"/>
        </w:rPr>
        <w:softHyphen/>
        <w:t>но</w:t>
      </w:r>
      <w:r w:rsidRPr="00404B6B">
        <w:rPr>
          <w:sz w:val="28"/>
          <w:szCs w:val="28"/>
        </w:rPr>
        <w:softHyphen/>
        <w:t>го об</w:t>
      </w:r>
      <w:r w:rsidRPr="00404B6B">
        <w:rPr>
          <w:sz w:val="28"/>
          <w:szCs w:val="28"/>
        </w:rPr>
        <w:softHyphen/>
        <w:t>ра</w:t>
      </w:r>
      <w:r w:rsidRPr="00404B6B">
        <w:rPr>
          <w:sz w:val="28"/>
          <w:szCs w:val="28"/>
        </w:rPr>
        <w:softHyphen/>
        <w:t>зова</w:t>
      </w:r>
      <w:r w:rsidRPr="00404B6B">
        <w:rPr>
          <w:sz w:val="28"/>
          <w:szCs w:val="28"/>
        </w:rPr>
        <w:softHyphen/>
        <w:t>ния.</w:t>
      </w:r>
      <w:proofErr w:type="gramEnd"/>
      <w:r w:rsidRPr="00404B6B">
        <w:rPr>
          <w:sz w:val="28"/>
          <w:szCs w:val="28"/>
        </w:rPr>
        <w:t xml:space="preserve">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 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</w:t>
      </w:r>
      <w:proofErr w:type="gramStart"/>
      <w:r w:rsidRPr="00404B6B">
        <w:rPr>
          <w:sz w:val="28"/>
          <w:szCs w:val="28"/>
        </w:rPr>
        <w:t>на</w:t>
      </w:r>
      <w:proofErr w:type="gramEnd"/>
      <w:r w:rsidRPr="00404B6B">
        <w:rPr>
          <w:sz w:val="28"/>
          <w:szCs w:val="28"/>
        </w:rPr>
        <w:t xml:space="preserve"> бесплатные. Что мы получим на деле от этих перемен?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 Все организации, у кого есть лицензия могут размещаться в Навигаторе. Это гарантирует родителям и детям качественные услуги и безопасное пространство. 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</w:t>
      </w:r>
      <w:r>
        <w:rPr>
          <w:b/>
          <w:sz w:val="28"/>
          <w:szCs w:val="28"/>
        </w:rPr>
        <w:t xml:space="preserve">Комитет </w:t>
      </w:r>
      <w:r w:rsidRPr="00404B6B">
        <w:rPr>
          <w:b/>
          <w:sz w:val="28"/>
          <w:szCs w:val="28"/>
        </w:rPr>
        <w:t xml:space="preserve">образования муниципалитетов видят все данные в режиме </w:t>
      </w:r>
      <w:proofErr w:type="spellStart"/>
      <w:r w:rsidRPr="00404B6B">
        <w:rPr>
          <w:b/>
          <w:sz w:val="28"/>
          <w:szCs w:val="28"/>
        </w:rPr>
        <w:t>онлайн</w:t>
      </w:r>
      <w:proofErr w:type="spellEnd"/>
      <w:r w:rsidRPr="00404B6B">
        <w:rPr>
          <w:b/>
          <w:sz w:val="28"/>
          <w:szCs w:val="28"/>
        </w:rPr>
        <w:t xml:space="preserve">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Ещё в мае всем родителям, чьи дети посещали дополнительные занятия, говорили – в срочном порядке зарегистрироваться в </w:t>
      </w:r>
      <w:proofErr w:type="spellStart"/>
      <w:proofErr w:type="gramStart"/>
      <w:r w:rsidRPr="00404B6B">
        <w:rPr>
          <w:sz w:val="28"/>
          <w:szCs w:val="28"/>
        </w:rPr>
        <w:t>интернет-навигаторе</w:t>
      </w:r>
      <w:proofErr w:type="spellEnd"/>
      <w:proofErr w:type="gramEnd"/>
      <w:r w:rsidRPr="00404B6B">
        <w:rPr>
          <w:sz w:val="28"/>
          <w:szCs w:val="28"/>
        </w:rPr>
        <w:t xml:space="preserve"> дополнительного образования. Сколько сейчас зарегистрировавшихся? и что делать тем, кто этого сделать не успел? (говорили, дескать « если не успеете, то не получите сертификата»)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04B6B">
        <w:rPr>
          <w:b/>
          <w:sz w:val="28"/>
          <w:szCs w:val="28"/>
        </w:rPr>
        <w:t xml:space="preserve"> Цифра меняется с каждым часом, уследить за ней очень сложно. Зарегистрироваться можно до сентября в спокойном режиме. 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Кому выдадут сертификат? (возраст)</w:t>
      </w:r>
    </w:p>
    <w:p w:rsidR="00404B6B" w:rsidRPr="00404B6B" w:rsidRDefault="00404B6B" w:rsidP="00404B6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B6B">
        <w:rPr>
          <w:rFonts w:ascii="Times New Roman" w:hAnsi="Times New Roman" w:cs="Times New Roman"/>
          <w:b/>
          <w:sz w:val="28"/>
          <w:szCs w:val="28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</w:t>
      </w:r>
      <w:r w:rsidRPr="00404B6B">
        <w:rPr>
          <w:rFonts w:ascii="Times New Roman" w:hAnsi="Times New Roman" w:cs="Times New Roman"/>
          <w:b/>
          <w:sz w:val="28"/>
          <w:szCs w:val="28"/>
        </w:rPr>
        <w:lastRenderedPageBreak/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404B6B" w:rsidRPr="00404B6B" w:rsidRDefault="00404B6B" w:rsidP="00404B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hAnsi="Times New Roman" w:cs="Times New Roman"/>
          <w:b/>
          <w:sz w:val="28"/>
          <w:szCs w:val="28"/>
        </w:rPr>
        <w:t xml:space="preserve">Правда надо сказать, что число сертификатов с номиналом, </w:t>
      </w:r>
      <w:r w:rsidRPr="00404B6B">
        <w:rPr>
          <w:rFonts w:ascii="Times New Roman" w:hAnsi="Times New Roman" w:cs="Times New Roman"/>
          <w:b/>
          <w:iCs/>
          <w:sz w:val="28"/>
          <w:szCs w:val="28"/>
        </w:rPr>
        <w:t xml:space="preserve">то есть </w:t>
      </w:r>
      <w:r w:rsidRPr="00404B6B">
        <w:rPr>
          <w:rFonts w:ascii="Times New Roman" w:hAnsi="Times New Roman" w:cs="Times New Roman"/>
          <w:b/>
          <w:sz w:val="28"/>
          <w:szCs w:val="28"/>
        </w:rPr>
        <w:t xml:space="preserve">с деньгами в каждом муниципалитете ограничено – тут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 </w:t>
      </w:r>
    </w:p>
    <w:p w:rsidR="00404B6B" w:rsidRPr="00404B6B" w:rsidRDefault="00404B6B" w:rsidP="00404B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B6B" w:rsidRPr="00404B6B" w:rsidRDefault="00404B6B" w:rsidP="00404B6B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5-18 лет дополнительными общеобразовательными программами. 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Правда ли, что зачислять в муниципальные кружки и секции с сентября этого года будут только тех, у кого будет сертификат?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</w:t>
      </w:r>
      <w:proofErr w:type="gramStart"/>
      <w:r w:rsidRPr="00404B6B">
        <w:rPr>
          <w:b/>
          <w:sz w:val="28"/>
          <w:szCs w:val="28"/>
        </w:rPr>
        <w:t>на те</w:t>
      </w:r>
      <w:proofErr w:type="gramEnd"/>
      <w:r w:rsidRPr="00404B6B">
        <w:rPr>
          <w:b/>
          <w:sz w:val="28"/>
          <w:szCs w:val="28"/>
        </w:rPr>
        <w:t xml:space="preserve">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 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Это коснётся всех районов области?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Навигатор работает во всех районах области. А вот персонифицированное финансирование вводится пока только в половине муниципалитетов, но в </w:t>
      </w:r>
      <w:proofErr w:type="gramStart"/>
      <w:r w:rsidRPr="00404B6B">
        <w:rPr>
          <w:b/>
          <w:sz w:val="28"/>
          <w:szCs w:val="28"/>
        </w:rPr>
        <w:t>следующие</w:t>
      </w:r>
      <w:proofErr w:type="gramEnd"/>
      <w:r w:rsidRPr="00404B6B">
        <w:rPr>
          <w:b/>
          <w:sz w:val="28"/>
          <w:szCs w:val="28"/>
        </w:rPr>
        <w:t xml:space="preserve"> 2 года на него перейдут 100% районов.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Но сертификатов-то пока ещё не выдают? А когда будут выдавать? как и где его можно (и нужно?) будет получить?</w:t>
      </w:r>
    </w:p>
    <w:p w:rsidR="00404B6B" w:rsidRPr="00404B6B" w:rsidRDefault="00404B6B" w:rsidP="00404B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Сертификат можно будет </w:t>
      </w:r>
      <w:proofErr w:type="gram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оформить</w:t>
      </w:r>
      <w:proofErr w:type="gram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начиная с 1 августа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404B6B" w:rsidRPr="00404B6B" w:rsidRDefault="00404B6B" w:rsidP="00404B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 </w:t>
      </w:r>
    </w:p>
    <w:p w:rsidR="00404B6B" w:rsidRPr="00404B6B" w:rsidRDefault="00404B6B" w:rsidP="00404B6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Что делать родителям сейчас, чтобы упростить себе выдачу сертификата? Лучше </w:t>
      </w:r>
      <w:proofErr w:type="gram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  <w:proofErr w:type="gram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откладывая зарегистрироваться в навигаторе и запросить получение сертификата. И после 1 августа уже подтвердить свои данные в учреждении. 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sz w:val="28"/>
          <w:szCs w:val="28"/>
        </w:rPr>
      </w:pP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При переезде из района в </w:t>
      </w:r>
      <w:proofErr w:type="gramStart"/>
      <w:r w:rsidRPr="00404B6B">
        <w:rPr>
          <w:b/>
          <w:sz w:val="28"/>
          <w:szCs w:val="28"/>
        </w:rPr>
        <w:t>район</w:t>
      </w:r>
      <w:proofErr w:type="gramEnd"/>
      <w:r w:rsidRPr="00404B6B">
        <w:rPr>
          <w:b/>
          <w:sz w:val="28"/>
          <w:szCs w:val="28"/>
        </w:rPr>
        <w:t xml:space="preserve">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Как и где – можно будет сертификат использовать? (только ли в своём районе?)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Использовать сертификат можно будет в любом учреждении на территории области,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 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Правда ли, что «</w:t>
      </w:r>
      <w:r w:rsidRPr="00404B6B">
        <w:rPr>
          <w:bCs/>
          <w:kern w:val="36"/>
          <w:sz w:val="28"/>
          <w:szCs w:val="28"/>
        </w:rPr>
        <w:t>Муниципальные и государственные организации</w:t>
      </w:r>
      <w:r w:rsidRPr="00404B6B">
        <w:rPr>
          <w:bCs/>
          <w:kern w:val="36"/>
          <w:sz w:val="28"/>
          <w:szCs w:val="28"/>
          <w:u w:val="single"/>
        </w:rPr>
        <w:t xml:space="preserve"> обязаны</w:t>
      </w:r>
      <w:r w:rsidRPr="00404B6B">
        <w:rPr>
          <w:sz w:val="28"/>
          <w:szCs w:val="28"/>
        </w:rPr>
        <w:t xml:space="preserve"> </w:t>
      </w:r>
      <w:r w:rsidRPr="00404B6B">
        <w:rPr>
          <w:bCs/>
          <w:kern w:val="36"/>
          <w:sz w:val="28"/>
          <w:szCs w:val="28"/>
        </w:rPr>
        <w:t>зачислять детей по сертификату, частные организации</w:t>
      </w:r>
      <w:r w:rsidRPr="00404B6B">
        <w:rPr>
          <w:bCs/>
          <w:kern w:val="36"/>
          <w:sz w:val="28"/>
          <w:szCs w:val="28"/>
          <w:u w:val="single"/>
        </w:rPr>
        <w:t xml:space="preserve"> вправе</w:t>
      </w:r>
      <w:r w:rsidRPr="00404B6B">
        <w:rPr>
          <w:bCs/>
          <w:kern w:val="36"/>
          <w:sz w:val="28"/>
          <w:szCs w:val="28"/>
        </w:rPr>
        <w:t xml:space="preserve"> также принимать сертификаты в качестве оплаты по договорам»?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bCs/>
          <w:kern w:val="36"/>
          <w:sz w:val="28"/>
          <w:szCs w:val="28"/>
        </w:rPr>
      </w:pPr>
      <w:r w:rsidRPr="00404B6B">
        <w:rPr>
          <w:b/>
          <w:bCs/>
          <w:kern w:val="36"/>
          <w:sz w:val="28"/>
          <w:szCs w:val="28"/>
        </w:rPr>
        <w:t xml:space="preserve">Любые организации – муниципальные, государственные, частные организации ВПРАВЕ принимать сертификат. Организации могут участвовать в системе </w:t>
      </w:r>
      <w:proofErr w:type="spellStart"/>
      <w:r w:rsidRPr="00404B6B">
        <w:rPr>
          <w:b/>
          <w:bCs/>
          <w:kern w:val="36"/>
          <w:sz w:val="28"/>
          <w:szCs w:val="28"/>
        </w:rPr>
        <w:t>персфинансирования</w:t>
      </w:r>
      <w:proofErr w:type="spellEnd"/>
      <w:r w:rsidRPr="00404B6B">
        <w:rPr>
          <w:b/>
          <w:bCs/>
          <w:kern w:val="36"/>
          <w:sz w:val="28"/>
          <w:szCs w:val="28"/>
        </w:rPr>
        <w:t xml:space="preserve"> и в Навигаторе только при наличии лицензии на дополнительное образование. Так же им необходимо пройти процедуру независимой оценки качества образовательных программ.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</w:t>
      </w:r>
      <w:proofErr w:type="gramStart"/>
      <w:r w:rsidRPr="00404B6B">
        <w:rPr>
          <w:sz w:val="28"/>
          <w:szCs w:val="28"/>
        </w:rPr>
        <w:t>.»?</w:t>
      </w:r>
      <w:proofErr w:type="gramEnd"/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Не правда. Сертификат начинает действовать с момента зачисления на программу. Если ребенок больше не хочет посещать занятия – родитель </w:t>
      </w:r>
      <w:proofErr w:type="gramStart"/>
      <w:r w:rsidRPr="00404B6B">
        <w:rPr>
          <w:b/>
          <w:sz w:val="28"/>
          <w:szCs w:val="28"/>
        </w:rPr>
        <w:t>может написать заявление об отчислении и средства сертификата не</w:t>
      </w:r>
      <w:proofErr w:type="gramEnd"/>
      <w:r w:rsidRPr="00404B6B">
        <w:rPr>
          <w:b/>
          <w:sz w:val="28"/>
          <w:szCs w:val="28"/>
        </w:rPr>
        <w:t xml:space="preserve">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Сама работа интернет-навигатора вызывала последние дни больше вопросов, чем ответов.</w:t>
      </w:r>
    </w:p>
    <w:p w:rsidR="00404B6B" w:rsidRPr="00404B6B" w:rsidRDefault="00404B6B" w:rsidP="00404B6B">
      <w:pPr>
        <w:pStyle w:val="af3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</w:t>
      </w:r>
      <w:r w:rsidRPr="00404B6B">
        <w:rPr>
          <w:sz w:val="28"/>
          <w:szCs w:val="28"/>
        </w:rPr>
        <w:lastRenderedPageBreak/>
        <w:t xml:space="preserve">расписание: например, занятия три раза в неделю, понедельник – среда – пятница, с 15 до 17. 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>Во вкладке «Группы» в карточке каждой программы вы найдете подробное и простое расписание каждой учебной группы. Родитель записывает ребенка сразу в выбранную группу.</w:t>
      </w:r>
    </w:p>
    <w:p w:rsidR="00404B6B" w:rsidRPr="00404B6B" w:rsidRDefault="00404B6B" w:rsidP="00404B6B">
      <w:pPr>
        <w:pStyle w:val="af3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proofErr w:type="gramStart"/>
      <w:r w:rsidRPr="00404B6B">
        <w:rPr>
          <w:sz w:val="28"/>
          <w:szCs w:val="28"/>
        </w:rPr>
        <w:t>к</w:t>
      </w:r>
      <w:proofErr w:type="gramEnd"/>
      <w:r w:rsidRPr="00404B6B">
        <w:rPr>
          <w:sz w:val="28"/>
          <w:szCs w:val="28"/>
        </w:rPr>
        <w:t xml:space="preserve">акие секции и кружки представлены. Да, </w:t>
      </w:r>
      <w:proofErr w:type="gramStart"/>
      <w:r w:rsidRPr="00404B6B">
        <w:rPr>
          <w:sz w:val="28"/>
          <w:szCs w:val="28"/>
        </w:rPr>
        <w:t>муниципальные</w:t>
      </w:r>
      <w:proofErr w:type="gramEnd"/>
      <w:r w:rsidRPr="00404B6B">
        <w:rPr>
          <w:sz w:val="28"/>
          <w:szCs w:val="28"/>
        </w:rPr>
        <w:t xml:space="preserve"> – есть. Хотя школ – совсем немного. При </w:t>
      </w:r>
      <w:proofErr w:type="gramStart"/>
      <w:r w:rsidRPr="00404B6B">
        <w:rPr>
          <w:sz w:val="28"/>
          <w:szCs w:val="28"/>
        </w:rPr>
        <w:t>том</w:t>
      </w:r>
      <w:proofErr w:type="gramEnd"/>
      <w:r w:rsidRPr="00404B6B">
        <w:rPr>
          <w:sz w:val="28"/>
          <w:szCs w:val="28"/>
        </w:rPr>
        <w:t xml:space="preserve"> что в большинстве работают кружки и секции. Почему?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на ладони.</w:t>
      </w:r>
    </w:p>
    <w:p w:rsidR="00404B6B" w:rsidRPr="00404B6B" w:rsidRDefault="00404B6B" w:rsidP="00404B6B">
      <w:pPr>
        <w:pStyle w:val="af3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– далеко не все частные учреждения – зарегистрировались на портале и готовы принимать вместо денег – сертификаты. </w:t>
      </w:r>
    </w:p>
    <w:p w:rsidR="00404B6B" w:rsidRPr="00404B6B" w:rsidRDefault="00404B6B" w:rsidP="00404B6B">
      <w:pPr>
        <w:pStyle w:val="af3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proofErr w:type="gramStart"/>
      <w:r w:rsidRPr="00404B6B">
        <w:rPr>
          <w:sz w:val="28"/>
          <w:szCs w:val="28"/>
        </w:rPr>
        <w:t>п</w:t>
      </w:r>
      <w:proofErr w:type="gramEnd"/>
      <w:r w:rsidRPr="00404B6B">
        <w:rPr>
          <w:sz w:val="28"/>
          <w:szCs w:val="28"/>
        </w:rPr>
        <w:t>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Для всех организаций необходимо наличие лицензии – это обязательное требование государства. К сожалению, не у всех частных организаций она есть.  Так 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 </w:t>
      </w:r>
    </w:p>
    <w:p w:rsidR="00404B6B" w:rsidRPr="00404B6B" w:rsidRDefault="00404B6B" w:rsidP="00404B6B">
      <w:pPr>
        <w:pStyle w:val="af3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Дальше, что касается работы портала: на большинстве направлений видим, что либо «запись приостановлена</w:t>
      </w:r>
      <w:proofErr w:type="gramStart"/>
      <w:r w:rsidRPr="00404B6B">
        <w:rPr>
          <w:sz w:val="28"/>
          <w:szCs w:val="28"/>
        </w:rPr>
        <w:t>.</w:t>
      </w:r>
      <w:proofErr w:type="gramEnd"/>
      <w:r w:rsidRPr="00404B6B">
        <w:rPr>
          <w:sz w:val="28"/>
          <w:szCs w:val="28"/>
        </w:rPr>
        <w:t xml:space="preserve"> </w:t>
      </w:r>
      <w:proofErr w:type="gramStart"/>
      <w:r w:rsidRPr="00404B6B">
        <w:rPr>
          <w:sz w:val="28"/>
          <w:szCs w:val="28"/>
        </w:rPr>
        <w:t>с</w:t>
      </w:r>
      <w:proofErr w:type="gramEnd"/>
      <w:r w:rsidRPr="00404B6B">
        <w:rPr>
          <w:sz w:val="28"/>
          <w:szCs w:val="28"/>
        </w:rPr>
        <w:t xml:space="preserve">вободных мест нет», либо оплаты сертификатом нет. Что это значит?.. 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 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А может ли быть такое, что мест – на нужное направление – действительно не окажется? и что в таком случае делать? 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proofErr w:type="gramStart"/>
      <w:r w:rsidRPr="00404B6B">
        <w:rPr>
          <w:b/>
          <w:sz w:val="28"/>
          <w:szCs w:val="28"/>
        </w:rPr>
        <w:t>Может</w:t>
      </w:r>
      <w:proofErr w:type="gramEnd"/>
      <w:r w:rsidRPr="00404B6B">
        <w:rPr>
          <w:b/>
          <w:sz w:val="28"/>
          <w:szCs w:val="28"/>
        </w:rPr>
        <w:t xml:space="preserve">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lastRenderedPageBreak/>
        <w:t>Возьмём ДЮЦ. дети из года в год ходили в одно и то же творческое объединение</w:t>
      </w:r>
      <w:proofErr w:type="gramStart"/>
      <w:r w:rsidRPr="00404B6B">
        <w:rPr>
          <w:sz w:val="28"/>
          <w:szCs w:val="28"/>
        </w:rPr>
        <w:t>.</w:t>
      </w:r>
      <w:proofErr w:type="gramEnd"/>
      <w:r w:rsidRPr="00404B6B">
        <w:rPr>
          <w:sz w:val="28"/>
          <w:szCs w:val="28"/>
        </w:rPr>
        <w:t xml:space="preserve"> </w:t>
      </w:r>
      <w:proofErr w:type="gramStart"/>
      <w:r w:rsidRPr="00404B6B">
        <w:rPr>
          <w:sz w:val="28"/>
          <w:szCs w:val="28"/>
        </w:rPr>
        <w:t>м</w:t>
      </w:r>
      <w:proofErr w:type="gramEnd"/>
      <w:r w:rsidRPr="00404B6B">
        <w:rPr>
          <w:sz w:val="28"/>
          <w:szCs w:val="28"/>
        </w:rPr>
        <w:t>ожет ли получиться, что они – не успеют в свой ДЮЦ записаться и попасть, а другие, «с улицы», – успеют?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 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 Я правильно поняла: то есть больше добровольных взносов, платы за костюмы и поездки – не будет???????</w:t>
      </w:r>
    </w:p>
    <w:p w:rsidR="00404B6B" w:rsidRPr="00404B6B" w:rsidRDefault="00404B6B" w:rsidP="00404B6B">
      <w:pPr>
        <w:pStyle w:val="af3"/>
        <w:shd w:val="clear" w:color="auto" w:fill="FFFFFF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</w:t>
      </w:r>
      <w:proofErr w:type="gramStart"/>
      <w:r w:rsidRPr="00404B6B">
        <w:rPr>
          <w:b/>
          <w:sz w:val="28"/>
          <w:szCs w:val="28"/>
        </w:rPr>
        <w:t>важно</w:t>
      </w:r>
      <w:proofErr w:type="gramEnd"/>
      <w:r w:rsidRPr="00404B6B">
        <w:rPr>
          <w:b/>
          <w:sz w:val="28"/>
          <w:szCs w:val="28"/>
        </w:rPr>
        <w:t xml:space="preserve">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 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 А кто определяет стоимость занятий? Сколько за сертификатом денег должно «прийти» в ту или иную организацию? (в том числе в частном центре) 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rFonts w:eastAsiaTheme="minorHAnsi"/>
          <w:b/>
          <w:sz w:val="28"/>
          <w:szCs w:val="28"/>
          <w:lang w:eastAsia="en-US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</w:t>
      </w:r>
      <w:proofErr w:type="gramStart"/>
      <w:r w:rsidRPr="00404B6B">
        <w:rPr>
          <w:sz w:val="28"/>
          <w:szCs w:val="28"/>
        </w:rPr>
        <w:t>.</w:t>
      </w:r>
      <w:proofErr w:type="gramEnd"/>
      <w:r w:rsidRPr="00404B6B">
        <w:rPr>
          <w:sz w:val="28"/>
          <w:szCs w:val="28"/>
        </w:rPr>
        <w:t xml:space="preserve"> </w:t>
      </w:r>
      <w:proofErr w:type="gramStart"/>
      <w:r w:rsidRPr="00404B6B">
        <w:rPr>
          <w:sz w:val="28"/>
          <w:szCs w:val="28"/>
        </w:rPr>
        <w:t>у</w:t>
      </w:r>
      <w:proofErr w:type="gramEnd"/>
      <w:r w:rsidRPr="00404B6B">
        <w:rPr>
          <w:sz w:val="28"/>
          <w:szCs w:val="28"/>
        </w:rPr>
        <w:t xml:space="preserve"> нас – сколько?) Раньше было понятие «добровольные пожертвования»</w:t>
      </w:r>
      <w:proofErr w:type="gramStart"/>
      <w:r w:rsidRPr="00404B6B">
        <w:rPr>
          <w:sz w:val="28"/>
          <w:szCs w:val="28"/>
        </w:rPr>
        <w:t>.</w:t>
      </w:r>
      <w:proofErr w:type="gramEnd"/>
      <w:r w:rsidRPr="00404B6B">
        <w:rPr>
          <w:sz w:val="28"/>
          <w:szCs w:val="28"/>
        </w:rPr>
        <w:t xml:space="preserve"> </w:t>
      </w:r>
      <w:proofErr w:type="gramStart"/>
      <w:r w:rsidRPr="00404B6B">
        <w:rPr>
          <w:sz w:val="28"/>
          <w:szCs w:val="28"/>
        </w:rPr>
        <w:t>т</w:t>
      </w:r>
      <w:proofErr w:type="gramEnd"/>
      <w:r w:rsidRPr="00404B6B">
        <w:rPr>
          <w:sz w:val="28"/>
          <w:szCs w:val="28"/>
        </w:rPr>
        <w:t>еперь – это будет называться по-другому?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b/>
          <w:sz w:val="28"/>
          <w:szCs w:val="28"/>
        </w:rPr>
        <w:t xml:space="preserve"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 </w:t>
      </w:r>
    </w:p>
    <w:p w:rsidR="00404B6B" w:rsidRPr="00404B6B" w:rsidRDefault="00404B6B" w:rsidP="00404B6B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«Дополнительное образование скоро станет </w:t>
      </w:r>
      <w:proofErr w:type="gram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платным</w:t>
      </w:r>
      <w:proofErr w:type="gram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Сертификата не хватает на оплату даже одного кружка</w:t>
      </w:r>
      <w:proofErr w:type="gram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B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4B6B">
        <w:rPr>
          <w:rFonts w:ascii="Times New Roman" w:hAnsi="Times New Roman" w:cs="Times New Roman"/>
          <w:sz w:val="28"/>
          <w:szCs w:val="28"/>
        </w:rPr>
        <w:t xml:space="preserve">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Pr="00404B6B">
        <w:rPr>
          <w:rFonts w:ascii="Times New Roman" w:hAnsi="Times New Roman" w:cs="Times New Roman"/>
          <w:sz w:val="28"/>
          <w:szCs w:val="28"/>
        </w:rPr>
        <w:t>ДЮЦах</w:t>
      </w:r>
      <w:proofErr w:type="spellEnd"/>
      <w:r w:rsidRPr="00404B6B">
        <w:rPr>
          <w:rFonts w:ascii="Times New Roman" w:hAnsi="Times New Roman" w:cs="Times New Roman"/>
          <w:sz w:val="28"/>
          <w:szCs w:val="28"/>
        </w:rPr>
        <w:t xml:space="preserve">, музыкальных школах, теперь, получается, или за сертификат, или за деньги? </w:t>
      </w:r>
      <w:proofErr w:type="gramStart"/>
      <w:r w:rsidRPr="00404B6B">
        <w:rPr>
          <w:rFonts w:ascii="Times New Roman" w:hAnsi="Times New Roman" w:cs="Times New Roman"/>
          <w:sz w:val="28"/>
          <w:szCs w:val="28"/>
        </w:rPr>
        <w:t>Бесплатных</w:t>
      </w:r>
      <w:proofErr w:type="gramEnd"/>
      <w:r w:rsidRPr="00404B6B">
        <w:rPr>
          <w:rFonts w:ascii="Times New Roman" w:hAnsi="Times New Roman" w:cs="Times New Roman"/>
          <w:sz w:val="28"/>
          <w:szCs w:val="28"/>
        </w:rPr>
        <w:t xml:space="preserve"> - не будет</w:t>
      </w: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если нет у </w:t>
      </w: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денег, пусть ребёнок по улице гуляет или за </w:t>
      </w:r>
      <w:proofErr w:type="spell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компом</w:t>
      </w:r>
      <w:proofErr w:type="spell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сидит, или в компании сверстников в подворотне</w:t>
      </w:r>
      <w:r w:rsidRPr="00404B6B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«раньше – ребёнок ходил в музыкальную школу – бесплатно. добровольные пожертвования  500 рублей в месяц – действительно были добровольными. теперь – будет оплата сертификатом. но его можно 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</w:t>
      </w:r>
      <w:proofErr w:type="gram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хватит?.. получается, те </w:t>
      </w:r>
      <w:proofErr w:type="gram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школы – будут теперь менее доступны для детей?...»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иностранным языком</w:t>
      </w:r>
      <w:proofErr w:type="gram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 в силу спроса. минимум 2 тысячи в месяц за занятия в группе. Теперь такими же недоступными будут и занятия музыкой и танцами…» 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Люди, кто задают эти вопросы, не до конца понимают, что глобально ничего не изменится. Система дополнительного образования становится более доступной и открытой.  В этом году </w:t>
      </w:r>
      <w:proofErr w:type="spell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персфинансированием</w:t>
      </w:r>
      <w:proofErr w:type="spell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</w:t>
      </w:r>
      <w:proofErr w:type="spell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предпрофессиональные</w:t>
      </w:r>
      <w:proofErr w:type="spell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программы, и они не входят в </w:t>
      </w:r>
      <w:proofErr w:type="spell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персфинансирование</w:t>
      </w:r>
      <w:proofErr w:type="spell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</w:t>
      </w:r>
      <w:proofErr w:type="spell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с индивидуальными занятиями также не будут реализовываться по сертификату, как раз для </w:t>
      </w:r>
      <w:proofErr w:type="spell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избежания</w:t>
      </w:r>
      <w:proofErr w:type="spell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ситуации с тем, что сертификата хватает только на 3 месяца.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Сколько денег на сертификате? </w:t>
      </w:r>
      <w:proofErr w:type="gramStart"/>
      <w:r w:rsidRPr="00404B6B">
        <w:rPr>
          <w:sz w:val="28"/>
          <w:szCs w:val="28"/>
        </w:rPr>
        <w:t>В городах и районах области – по-разному? (говорят, что «государство НЕ гарантирует бесплатное обучение дополнительному образованию.</w:t>
      </w:r>
      <w:proofErr w:type="gramEnd"/>
      <w:r w:rsidRPr="00404B6B">
        <w:rPr>
          <w:sz w:val="28"/>
          <w:szCs w:val="28"/>
        </w:rPr>
        <w:t xml:space="preserve"> Это означает, что насколько бюджет сможет, настолько и будет финансировать эти услуги</w:t>
      </w:r>
      <w:proofErr w:type="gramStart"/>
      <w:r w:rsidRPr="00404B6B">
        <w:rPr>
          <w:sz w:val="28"/>
          <w:szCs w:val="28"/>
        </w:rPr>
        <w:t>.</w:t>
      </w:r>
      <w:proofErr w:type="gramEnd"/>
      <w:r w:rsidRPr="00404B6B">
        <w:rPr>
          <w:sz w:val="28"/>
          <w:szCs w:val="28"/>
        </w:rPr>
        <w:t xml:space="preserve"> </w:t>
      </w:r>
      <w:proofErr w:type="gramStart"/>
      <w:r w:rsidRPr="00404B6B">
        <w:rPr>
          <w:sz w:val="28"/>
          <w:szCs w:val="28"/>
        </w:rPr>
        <w:t>а</w:t>
      </w:r>
      <w:proofErr w:type="gramEnd"/>
      <w:r w:rsidRPr="00404B6B">
        <w:rPr>
          <w:sz w:val="28"/>
          <w:szCs w:val="28"/>
        </w:rPr>
        <w:t xml:space="preserve"> возможности у разных муниципалитетов разные…»)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bCs/>
          <w:sz w:val="28"/>
          <w:szCs w:val="28"/>
        </w:rPr>
      </w:pPr>
      <w:r w:rsidRPr="00404B6B">
        <w:rPr>
          <w:b/>
          <w:bCs/>
          <w:sz w:val="28"/>
          <w:szCs w:val="28"/>
        </w:rPr>
        <w:t>Да, номинал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lastRenderedPageBreak/>
        <w:t>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</w:t>
      </w:r>
      <w:proofErr w:type="gramStart"/>
      <w:r w:rsidRPr="00404B6B">
        <w:rPr>
          <w:sz w:val="28"/>
          <w:szCs w:val="28"/>
        </w:rPr>
        <w:t xml:space="preserve">.» </w:t>
      </w:r>
      <w:proofErr w:type="gramEnd"/>
      <w:r w:rsidRPr="00404B6B">
        <w:rPr>
          <w:sz w:val="28"/>
          <w:szCs w:val="28"/>
        </w:rPr>
        <w:t>Получается, если ребёнок болел месяц – за это время его педагоги не должны получать зарплату?</w:t>
      </w:r>
    </w:p>
    <w:p w:rsidR="00404B6B" w:rsidRPr="00404B6B" w:rsidRDefault="00404B6B" w:rsidP="00404B6B">
      <w:pPr>
        <w:pStyle w:val="af3"/>
        <w:shd w:val="clear" w:color="auto" w:fill="FFFFFF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</w:t>
      </w:r>
      <w:proofErr w:type="gramStart"/>
      <w:r w:rsidRPr="00404B6B">
        <w:rPr>
          <w:b/>
          <w:sz w:val="28"/>
          <w:szCs w:val="28"/>
        </w:rPr>
        <w:t>сертификата</w:t>
      </w:r>
      <w:proofErr w:type="gramEnd"/>
      <w:r w:rsidRPr="00404B6B">
        <w:rPr>
          <w:b/>
          <w:sz w:val="28"/>
          <w:szCs w:val="28"/>
        </w:rPr>
        <w:t xml:space="preserve"> начиная с конца текущего месяца, поскольку зарплата выплачивается педагогу тоже каждый месяц.</w:t>
      </w:r>
      <w:bookmarkStart w:id="0" w:name="_GoBack"/>
      <w:bookmarkEnd w:id="0"/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bCs/>
          <w:kern w:val="36"/>
          <w:sz w:val="28"/>
          <w:szCs w:val="28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и как будет финансироваться работа педагогов в таком случае?</w:t>
      </w:r>
    </w:p>
    <w:p w:rsidR="00404B6B" w:rsidRPr="00404B6B" w:rsidRDefault="00404B6B" w:rsidP="00404B6B">
      <w:pPr>
        <w:ind w:firstLine="426"/>
        <w:contextualSpacing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04B6B">
        <w:rPr>
          <w:rFonts w:ascii="Times New Roman" w:hAnsi="Times New Roman" w:cs="Times New Roman"/>
          <w:b/>
          <w:sz w:val="28"/>
          <w:szCs w:val="28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404B6B" w:rsidRPr="00404B6B" w:rsidRDefault="00404B6B" w:rsidP="00404B6B">
      <w:pPr>
        <w:pStyle w:val="af3"/>
        <w:shd w:val="clear" w:color="auto" w:fill="FFFFFF"/>
        <w:ind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b/>
          <w:sz w:val="28"/>
          <w:szCs w:val="28"/>
        </w:rPr>
        <w:t xml:space="preserve"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20-ти,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 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404B6B">
        <w:rPr>
          <w:sz w:val="28"/>
          <w:szCs w:val="28"/>
        </w:rPr>
        <w:t>ДЮЦе</w:t>
      </w:r>
      <w:proofErr w:type="spellEnd"/>
      <w:r w:rsidRPr="00404B6B">
        <w:rPr>
          <w:sz w:val="28"/>
          <w:szCs w:val="28"/>
        </w:rPr>
        <w:t>? Сертификат позволяет сочетать разные виды кружков?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rFonts w:eastAsiaTheme="minorHAnsi"/>
          <w:b/>
          <w:sz w:val="28"/>
          <w:szCs w:val="28"/>
          <w:lang w:eastAsia="en-US"/>
        </w:rPr>
        <w:t>Да, смогут, и бесплатные кружки так же останутся и будут доступны для занятий.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 xml:space="preserve"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</w:t>
      </w:r>
      <w:r w:rsidRPr="00404B6B">
        <w:rPr>
          <w:sz w:val="28"/>
          <w:szCs w:val="28"/>
        </w:rPr>
        <w:lastRenderedPageBreak/>
        <w:t>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b/>
          <w:sz w:val="28"/>
          <w:szCs w:val="28"/>
        </w:rPr>
        <w:t xml:space="preserve"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 </w:t>
      </w:r>
    </w:p>
    <w:p w:rsidR="00404B6B" w:rsidRPr="00404B6B" w:rsidRDefault="00404B6B" w:rsidP="00404B6B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B6B" w:rsidRPr="00404B6B" w:rsidRDefault="00404B6B" w:rsidP="00404B6B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сразу 2 направления </w:t>
      </w:r>
      <w:proofErr w:type="spell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нехочухи</w:t>
      </w:r>
      <w:proofErr w:type="spellEnd"/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просто выкинут сертификат в мусорное ведро?»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  <w:proofErr w:type="gramEnd"/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B6B" w:rsidRPr="00404B6B" w:rsidRDefault="00404B6B" w:rsidP="00404B6B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с теми, кто походил – и бросил? Деньги – вернутся в бюджет? То есть недополучат учреждения? И те дети, которые с радостью посещали бы три кружка? 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Мой ребёнок занимается спортом. Но на портале спортивное направление представлено только школьными секциями. Почему?</w:t>
      </w: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Спортивные школы не все имеют лицензию на реализацию дополнительных </w:t>
      </w:r>
      <w:proofErr w:type="spellStart"/>
      <w:r w:rsidRPr="00404B6B">
        <w:rPr>
          <w:b/>
          <w:sz w:val="28"/>
          <w:szCs w:val="28"/>
        </w:rPr>
        <w:t>общеразвивающих</w:t>
      </w:r>
      <w:proofErr w:type="spellEnd"/>
      <w:r w:rsidRPr="00404B6B">
        <w:rPr>
          <w:b/>
          <w:sz w:val="28"/>
          <w:szCs w:val="28"/>
        </w:rPr>
        <w:t xml:space="preserve"> программ, поэтому в системе </w:t>
      </w:r>
      <w:proofErr w:type="spellStart"/>
      <w:r w:rsidRPr="00404B6B">
        <w:rPr>
          <w:b/>
          <w:sz w:val="28"/>
          <w:szCs w:val="28"/>
        </w:rPr>
        <w:t>персфинансирования</w:t>
      </w:r>
      <w:proofErr w:type="spellEnd"/>
      <w:r w:rsidRPr="00404B6B">
        <w:rPr>
          <w:b/>
          <w:sz w:val="28"/>
          <w:szCs w:val="28"/>
        </w:rPr>
        <w:t xml:space="preserve"> они участия не принимают. Но в Навигаторе будут регистрироваться и на их программы можно будет записаться, как и раньше – бесплатно.</w:t>
      </w:r>
    </w:p>
    <w:p w:rsidR="00404B6B" w:rsidRPr="00404B6B" w:rsidRDefault="00404B6B" w:rsidP="00404B6B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404B6B" w:rsidRPr="00404B6B" w:rsidRDefault="00404B6B" w:rsidP="00404B6B">
      <w:pPr>
        <w:pStyle w:val="aa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Можно записаться в любую другую секцию, которая работает с сертификатами.</w:t>
      </w:r>
    </w:p>
    <w:p w:rsidR="00404B6B" w:rsidRPr="00404B6B" w:rsidRDefault="00404B6B" w:rsidP="00404B6B">
      <w:pPr>
        <w:pStyle w:val="af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0" w:firstLine="426"/>
        <w:contextualSpacing/>
        <w:jc w:val="both"/>
        <w:textAlignment w:val="baseline"/>
        <w:rPr>
          <w:sz w:val="28"/>
          <w:szCs w:val="28"/>
        </w:rPr>
      </w:pPr>
      <w:r w:rsidRPr="00404B6B">
        <w:rPr>
          <w:sz w:val="28"/>
          <w:szCs w:val="28"/>
        </w:rPr>
        <w:t>Что ещё надо учесть родителям и педагогам?</w:t>
      </w:r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  <w:r w:rsidRPr="00404B6B">
        <w:rPr>
          <w:b/>
          <w:sz w:val="28"/>
          <w:szCs w:val="28"/>
        </w:rPr>
        <w:t xml:space="preserve">В первую очередь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 </w:t>
      </w:r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b/>
          <w:sz w:val="28"/>
          <w:szCs w:val="28"/>
        </w:rPr>
      </w:pPr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</w:pPr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 xml:space="preserve">Ссылка на </w:t>
      </w:r>
      <w:proofErr w:type="spellStart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материалы:https</w:t>
      </w:r>
      <w:proofErr w:type="spellEnd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://</w:t>
      </w:r>
      <w:proofErr w:type="spellStart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yadi.sk</w:t>
      </w:r>
      <w:proofErr w:type="spellEnd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/</w:t>
      </w:r>
      <w:proofErr w:type="spellStart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d</w:t>
      </w:r>
      <w:proofErr w:type="spellEnd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/</w:t>
      </w:r>
      <w:proofErr w:type="spellStart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vVCYUI_lEeeTIA</w:t>
      </w:r>
      <w:proofErr w:type="spellEnd"/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</w:pPr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</w:pPr>
    </w:p>
    <w:p w:rsid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both"/>
        <w:textAlignment w:val="baseline"/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</w:pPr>
    </w:p>
    <w:p w:rsidR="00404B6B" w:rsidRPr="00404B6B" w:rsidRDefault="00404B6B" w:rsidP="00404B6B">
      <w:pPr>
        <w:pStyle w:val="af3"/>
        <w:shd w:val="clear" w:color="auto" w:fill="FFFFFF"/>
        <w:spacing w:before="0" w:beforeAutospacing="0" w:after="225" w:afterAutospacing="0"/>
        <w:ind w:firstLine="426"/>
        <w:contextualSpacing/>
        <w:jc w:val="right"/>
        <w:textAlignment w:val="baseline"/>
        <w:rPr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 xml:space="preserve">Материал подготовила В.Цыганкова </w:t>
      </w:r>
      <w:proofErr w:type="gramStart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–</w:t>
      </w:r>
      <w:proofErr w:type="spellStart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з</w:t>
      </w:r>
      <w:proofErr w:type="gramEnd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>уководитель</w:t>
      </w:r>
      <w:proofErr w:type="spellEnd"/>
      <w:r>
        <w:rPr>
          <w:rFonts w:ascii="Arial" w:hAnsi="Arial" w:cs="Arial"/>
          <w:b/>
          <w:bCs/>
          <w:i/>
          <w:iCs/>
          <w:color w:val="67767D"/>
          <w:sz w:val="23"/>
          <w:szCs w:val="23"/>
          <w:shd w:val="clear" w:color="auto" w:fill="FFD07A"/>
        </w:rPr>
        <w:t xml:space="preserve"> МОЦ</w:t>
      </w:r>
    </w:p>
    <w:p w:rsidR="00404B6B" w:rsidRPr="00404B6B" w:rsidRDefault="00404B6B" w:rsidP="00404B6B">
      <w:pPr>
        <w:pStyle w:val="af3"/>
        <w:shd w:val="clear" w:color="auto" w:fill="FFFFFF"/>
        <w:ind w:firstLine="426"/>
        <w:contextualSpacing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:rsidR="00BD7BB7" w:rsidRPr="00404B6B" w:rsidRDefault="00BD7BB7" w:rsidP="00404B6B">
      <w:pPr>
        <w:contextualSpacing/>
        <w:rPr>
          <w:rFonts w:ascii="Times New Roman" w:hAnsi="Times New Roman" w:cs="Times New Roman"/>
        </w:rPr>
      </w:pPr>
    </w:p>
    <w:sectPr w:rsidR="00BD7BB7" w:rsidRPr="00404B6B" w:rsidSect="00404B6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C57"/>
    <w:multiLevelType w:val="hybridMultilevel"/>
    <w:tmpl w:val="7B6A0FD6"/>
    <w:lvl w:ilvl="0" w:tplc="1BEC71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A4254"/>
    <w:multiLevelType w:val="hybridMultilevel"/>
    <w:tmpl w:val="812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B6B"/>
    <w:rsid w:val="00144BD7"/>
    <w:rsid w:val="002B2112"/>
    <w:rsid w:val="00404B6B"/>
    <w:rsid w:val="006113A3"/>
    <w:rsid w:val="00BD7BB7"/>
    <w:rsid w:val="00C2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B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0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0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4B6B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3206</Words>
  <Characters>18279</Characters>
  <Application>Microsoft Office Word</Application>
  <DocSecurity>0</DocSecurity>
  <Lines>152</Lines>
  <Paragraphs>42</Paragraphs>
  <ScaleCrop>false</ScaleCrop>
  <Company>Hewlett-Packard</Company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2020-04-28T23:48:00Z</dcterms:created>
  <dcterms:modified xsi:type="dcterms:W3CDTF">2020-04-28T23:57:00Z</dcterms:modified>
</cp:coreProperties>
</file>